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E45C" w14:textId="02B68D09" w:rsidR="00A869DE" w:rsidRDefault="00A869DE" w:rsidP="00A869DE">
      <w:pPr>
        <w:numPr>
          <w:ilvl w:val="0"/>
          <w:numId w:val="3"/>
        </w:numPr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 xml:space="preserve">Online exports of bank activity for period </w:t>
      </w:r>
      <w:r>
        <w:rPr>
          <w:rFonts w:eastAsia="Times New Roman"/>
          <w:color w:val="000000"/>
          <w:lang w:val="en-CA"/>
        </w:rPr>
        <w:t>(date)</w:t>
      </w:r>
      <w:r>
        <w:rPr>
          <w:rFonts w:eastAsia="Times New Roman"/>
          <w:color w:val="000000"/>
          <w:lang w:val="en-CA"/>
        </w:rPr>
        <w:t xml:space="preserve">  to Statement approval date</w:t>
      </w:r>
    </w:p>
    <w:p w14:paraId="6C8F6773" w14:textId="035B3E9E" w:rsidR="00A869DE" w:rsidRDefault="00A869DE" w:rsidP="00A869DE">
      <w:pPr>
        <w:numPr>
          <w:ilvl w:val="0"/>
          <w:numId w:val="3"/>
        </w:numPr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>Are you aware of any payables or receivables that relate to 20</w:t>
      </w:r>
      <w:r>
        <w:rPr>
          <w:rFonts w:eastAsia="Times New Roman"/>
          <w:color w:val="000000"/>
          <w:lang w:val="en-CA"/>
        </w:rPr>
        <w:t>XX</w:t>
      </w:r>
      <w:r>
        <w:rPr>
          <w:rFonts w:eastAsia="Times New Roman"/>
          <w:color w:val="000000"/>
          <w:lang w:val="en-CA"/>
        </w:rPr>
        <w:t xml:space="preserve"> but are not recorded as at </w:t>
      </w:r>
      <w:r>
        <w:rPr>
          <w:rFonts w:eastAsia="Times New Roman"/>
          <w:color w:val="000000"/>
          <w:lang w:val="en-CA"/>
        </w:rPr>
        <w:t>month xx</w:t>
      </w:r>
      <w:r>
        <w:rPr>
          <w:rFonts w:eastAsia="Times New Roman"/>
          <w:color w:val="000000"/>
          <w:lang w:val="en-CA"/>
        </w:rPr>
        <w:t>, 20</w:t>
      </w:r>
      <w:r>
        <w:rPr>
          <w:rFonts w:eastAsia="Times New Roman"/>
          <w:color w:val="000000"/>
          <w:lang w:val="en-CA"/>
        </w:rPr>
        <w:t>xx</w:t>
      </w:r>
      <w:r>
        <w:rPr>
          <w:rFonts w:eastAsia="Times New Roman"/>
          <w:color w:val="000000"/>
          <w:lang w:val="en-CA"/>
        </w:rPr>
        <w:t>?</w:t>
      </w:r>
    </w:p>
    <w:p w14:paraId="5480924C" w14:textId="1F1790A9" w:rsidR="00A869DE" w:rsidRDefault="00A869DE" w:rsidP="00A869DE">
      <w:pPr>
        <w:numPr>
          <w:ilvl w:val="0"/>
          <w:numId w:val="3"/>
        </w:numPr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>Have any events occurred to date that may impact the 202</w:t>
      </w:r>
      <w:r>
        <w:rPr>
          <w:rFonts w:eastAsia="Times New Roman"/>
          <w:color w:val="000000"/>
          <w:lang w:val="en-CA"/>
        </w:rPr>
        <w:t>x</w:t>
      </w:r>
      <w:r>
        <w:rPr>
          <w:rFonts w:eastAsia="Times New Roman"/>
          <w:color w:val="000000"/>
          <w:lang w:val="en-CA"/>
        </w:rPr>
        <w:t xml:space="preserve"> financial statement numbers or attached notes/disclosures, other than the items that have already been discussed?   </w:t>
      </w:r>
    </w:p>
    <w:p w14:paraId="6379609F" w14:textId="77777777" w:rsidR="00A869DE" w:rsidRDefault="00A869DE" w:rsidP="00A869DE">
      <w:pPr>
        <w:numPr>
          <w:ilvl w:val="0"/>
          <w:numId w:val="3"/>
        </w:numPr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>Are you aware of any threatened, pending or actual litigation?</w:t>
      </w:r>
    </w:p>
    <w:p w14:paraId="427CACFF" w14:textId="74C58FEB" w:rsidR="00A869DE" w:rsidRDefault="00A869DE" w:rsidP="00A869DE">
      <w:pPr>
        <w:numPr>
          <w:ilvl w:val="0"/>
          <w:numId w:val="3"/>
        </w:numPr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 xml:space="preserve">Please provide any board minutes from </w:t>
      </w:r>
      <w:r>
        <w:rPr>
          <w:rFonts w:eastAsia="Times New Roman"/>
          <w:color w:val="000000"/>
          <w:lang w:val="en-CA"/>
        </w:rPr>
        <w:t>month, 20xx</w:t>
      </w:r>
      <w:r>
        <w:rPr>
          <w:rFonts w:eastAsia="Times New Roman"/>
          <w:color w:val="000000"/>
          <w:lang w:val="en-CA"/>
        </w:rPr>
        <w:t xml:space="preserve"> to date if applicable</w:t>
      </w:r>
    </w:p>
    <w:p w14:paraId="40EA2441" w14:textId="77777777" w:rsidR="00A638BD" w:rsidRPr="00A869DE" w:rsidRDefault="00A638BD" w:rsidP="00A869DE"/>
    <w:sectPr w:rsidR="00A638BD" w:rsidRPr="00A8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72A"/>
    <w:multiLevelType w:val="multilevel"/>
    <w:tmpl w:val="ED6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FA9"/>
    <w:multiLevelType w:val="multilevel"/>
    <w:tmpl w:val="853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31B4"/>
    <w:multiLevelType w:val="multilevel"/>
    <w:tmpl w:val="2808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C0"/>
    <w:rsid w:val="002341BA"/>
    <w:rsid w:val="00A638BD"/>
    <w:rsid w:val="00A869DE"/>
    <w:rsid w:val="00C777C0"/>
    <w:rsid w:val="00F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2E7C"/>
  <w15:chartTrackingRefBased/>
  <w15:docId w15:val="{727A04CC-F327-4FBA-A1FF-5F98E6D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DE"/>
    <w:pPr>
      <w:spacing w:after="0" w:line="240" w:lineRule="auto"/>
    </w:pPr>
    <w:rPr>
      <w:rFonts w:ascii="Aptos" w:hAnsi="Aptos" w:cs="Calibri"/>
    </w:rPr>
  </w:style>
  <w:style w:type="paragraph" w:styleId="Heading1">
    <w:name w:val="heading 1"/>
    <w:basedOn w:val="Normal"/>
    <w:link w:val="Heading1Char"/>
    <w:uiPriority w:val="9"/>
    <w:qFormat/>
    <w:rsid w:val="00C777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77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77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777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77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77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7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29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15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7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Praneeth Assiriyage</dc:creator>
  <cp:keywords/>
  <dc:description/>
  <cp:lastModifiedBy>Praneeth Assiriyage</cp:lastModifiedBy>
  <cp:revision>2</cp:revision>
  <dcterms:created xsi:type="dcterms:W3CDTF">2025-02-18T12:07:00Z</dcterms:created>
  <dcterms:modified xsi:type="dcterms:W3CDTF">2025-08-07T02:31:00Z</dcterms:modified>
</cp:coreProperties>
</file>